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1F" w:rsidRPr="00733FCC" w:rsidRDefault="00D04B1F" w:rsidP="00733FCC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F65972"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5" o:title="" gain="112993f" blacklevel="-1966f"/>
          </v:shape>
        </w:pict>
      </w:r>
      <w:r w:rsidRPr="00733FCC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D04B1F" w:rsidRPr="00733FCC" w:rsidRDefault="00D04B1F" w:rsidP="00733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33FC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D04B1F" w:rsidRPr="00733FCC" w:rsidRDefault="00D04B1F" w:rsidP="00733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33FC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D04B1F" w:rsidRPr="00733FCC" w:rsidRDefault="00D04B1F" w:rsidP="00733F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733FCC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D04B1F" w:rsidRPr="00733FCC" w:rsidRDefault="00D04B1F" w:rsidP="00733FC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733FCC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D04B1F" w:rsidRPr="00733FCC" w:rsidRDefault="00D04B1F" w:rsidP="00733FC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4B1F" w:rsidRPr="00733FCC" w:rsidRDefault="00D04B1F" w:rsidP="00733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733FCC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D04B1F" w:rsidRPr="00733FCC" w:rsidRDefault="00D04B1F" w:rsidP="00733FC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D04B1F" w:rsidRPr="00733FCC" w:rsidRDefault="00D04B1F" w:rsidP="00733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3F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F22EF0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15.11.</w:t>
      </w:r>
      <w:r w:rsidRPr="00733FCC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2018 р</w:t>
      </w:r>
      <w:r w:rsidRPr="00733F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    </w:t>
      </w:r>
      <w:r w:rsidRPr="00733FCC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733FCC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м. Ніжин</w:t>
      </w:r>
      <w:r w:rsidRPr="00733FC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33FC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33FCC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33FCC">
        <w:rPr>
          <w:rFonts w:ascii="Times New Roman" w:hAnsi="Times New Roman" w:cs="Times New Roman"/>
          <w:sz w:val="28"/>
          <w:szCs w:val="28"/>
          <w:lang w:val="uk-UA" w:eastAsia="ru-RU"/>
        </w:rPr>
        <w:tab/>
        <w:t>№ 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384</w:t>
      </w:r>
      <w:r w:rsidRPr="00733FCC">
        <w:rPr>
          <w:rFonts w:ascii="Times New Roman" w:hAnsi="Times New Roman" w:cs="Times New Roman"/>
          <w:sz w:val="28"/>
          <w:szCs w:val="28"/>
          <w:lang w:val="uk-UA" w:eastAsia="ru-RU"/>
        </w:rPr>
        <w:t>_</w:t>
      </w:r>
    </w:p>
    <w:p w:rsidR="00D04B1F" w:rsidRPr="00733FCC" w:rsidRDefault="00D04B1F" w:rsidP="00733F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4B1F" w:rsidRPr="00733FCC" w:rsidRDefault="00D04B1F" w:rsidP="00733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«Про доповнення  додатків 2,4,</w:t>
      </w:r>
      <w:r w:rsidRPr="00733F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 рішення </w:t>
      </w:r>
    </w:p>
    <w:p w:rsidR="00D04B1F" w:rsidRPr="00733FCC" w:rsidRDefault="00D04B1F" w:rsidP="00733F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3FCC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D04B1F" w:rsidRPr="00733FCC" w:rsidRDefault="00D04B1F" w:rsidP="0073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3FCC">
        <w:rPr>
          <w:rFonts w:ascii="Times New Roman" w:hAnsi="Times New Roman" w:cs="Times New Roman"/>
          <w:sz w:val="28"/>
          <w:szCs w:val="28"/>
          <w:lang w:val="uk-UA" w:eastAsia="ru-RU"/>
        </w:rPr>
        <w:t>від 30.08.201</w:t>
      </w:r>
      <w:r w:rsidRPr="00703DBB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Pr="00733F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№  278 «Про затвердження списків учнів</w:t>
      </w:r>
    </w:p>
    <w:p w:rsidR="00D04B1F" w:rsidRPr="00733FCC" w:rsidRDefault="00D04B1F" w:rsidP="0073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3F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D04B1F" w:rsidRPr="00733FCC" w:rsidRDefault="00D04B1F" w:rsidP="0073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3FCC">
        <w:rPr>
          <w:rFonts w:ascii="Times New Roman" w:hAnsi="Times New Roman" w:cs="Times New Roman"/>
          <w:sz w:val="28"/>
          <w:szCs w:val="28"/>
          <w:lang w:val="uk-UA" w:eastAsia="ru-RU"/>
        </w:rPr>
        <w:t>за кошти міського бюджету у 2018-2019 н.р.»</w:t>
      </w:r>
    </w:p>
    <w:p w:rsidR="00D04B1F" w:rsidRPr="00733FCC" w:rsidRDefault="00D04B1F" w:rsidP="0073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733FCC" w:rsidRDefault="00D04B1F" w:rsidP="00733F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3FCC">
        <w:rPr>
          <w:rFonts w:ascii="Times New Roman" w:hAnsi="Times New Roman" w:cs="Times New Roman"/>
          <w:sz w:val="28"/>
          <w:szCs w:val="28"/>
          <w:lang w:val="uk-UA" w:eastAsia="ru-RU"/>
        </w:rPr>
        <w:tab/>
        <w:t>Відповідно до ст.ст. 28, 42, 59, 73 Закону України «Про місцеве самоврядування в Україні», на виконання ст. 5 Закону України “Про охорону дитинства”,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2018 році», рішень виконавчого комітету Ніжинської міської ради: від 08.02.2018 р. № 20 «Про організацію харчування учнів загальноосвітніх навчальних закладів у 2018 році за рахунок коштів міського бюджету»,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дій», від 05.04. 2018 року № 100 «Про харчування у закладах загальної середньої освіти дітей загиблих учасників антитерористичної операції» виконавчий комітет Ніжинської міської ради вирішив:</w:t>
      </w:r>
    </w:p>
    <w:p w:rsidR="00D04B1F" w:rsidRPr="008171CC" w:rsidRDefault="00D04B1F" w:rsidP="008171CC">
      <w:pPr>
        <w:pStyle w:val="ListParagraph"/>
        <w:numPr>
          <w:ilvl w:val="0"/>
          <w:numId w:val="5"/>
        </w:num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171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Доповнити додаток 2 до п.1 рішення виконавчого комітету Ніжинської міської ради від  30.08.2018 р. №  278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"/>
        <w:gridCol w:w="4865"/>
        <w:gridCol w:w="3175"/>
        <w:gridCol w:w="982"/>
      </w:tblGrid>
      <w:tr w:rsidR="00D04B1F" w:rsidRPr="00DF79BA">
        <w:tc>
          <w:tcPr>
            <w:tcW w:w="851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3260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315"/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№2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  <w:rPr>
                <w:lang w:val="en-US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 w:rsidRPr="00DF79B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№4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№4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№4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№5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№5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№5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№5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№6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№6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  <w:rPr>
                <w:lang w:val="uk-UA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8-А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E744E0">
            <w:pPr>
              <w:tabs>
                <w:tab w:val="left" w:pos="708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6-В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№14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№14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№14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5-Г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9-в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НВК №16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«Престиж»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НВК №16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«Престиж»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НВК №16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«Престиж»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№17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№17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9-А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№17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№17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D04B1F" w:rsidRPr="00DF79BA">
        <w:tc>
          <w:tcPr>
            <w:tcW w:w="851" w:type="dxa"/>
            <w:vAlign w:val="center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Ніжинський ліцей</w:t>
            </w:r>
          </w:p>
        </w:tc>
        <w:tc>
          <w:tcPr>
            <w:tcW w:w="993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ІІ курс</w:t>
            </w:r>
          </w:p>
        </w:tc>
      </w:tr>
    </w:tbl>
    <w:p w:rsidR="00D04B1F" w:rsidRPr="00733FCC" w:rsidRDefault="00D04B1F" w:rsidP="008171CC">
      <w:pPr>
        <w:tabs>
          <w:tab w:val="left" w:pos="708"/>
          <w:tab w:val="left" w:pos="19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8171CC" w:rsidRDefault="00D04B1F" w:rsidP="00717101">
      <w:pPr>
        <w:pStyle w:val="ListParagraph"/>
        <w:numPr>
          <w:ilvl w:val="0"/>
          <w:numId w:val="5"/>
        </w:num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171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Доповнити додаток 4</w:t>
      </w:r>
      <w:r w:rsidRPr="008171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 30.08.2018 р. №  278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820"/>
        <w:gridCol w:w="3260"/>
        <w:gridCol w:w="992"/>
      </w:tblGrid>
      <w:tr w:rsidR="00D04B1F" w:rsidRPr="00DF79BA">
        <w:tc>
          <w:tcPr>
            <w:tcW w:w="851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4820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3260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92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D04B1F" w:rsidRPr="00DF79BA">
        <w:tc>
          <w:tcPr>
            <w:tcW w:w="851" w:type="dxa"/>
          </w:tcPr>
          <w:p w:rsidR="00D04B1F" w:rsidRPr="00DF79BA" w:rsidRDefault="00D04B1F" w:rsidP="00DF79BA">
            <w:pPr>
              <w:pStyle w:val="ListParagraph"/>
              <w:numPr>
                <w:ilvl w:val="0"/>
                <w:numId w:val="4"/>
              </w:num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04B1F" w:rsidRPr="00DF79BA" w:rsidRDefault="00D04B1F" w:rsidP="00DF79BA">
            <w:pPr>
              <w:spacing w:after="0" w:line="240" w:lineRule="auto"/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92" w:type="dxa"/>
          </w:tcPr>
          <w:p w:rsidR="00D04B1F" w:rsidRPr="00DF79BA" w:rsidRDefault="00D04B1F" w:rsidP="00DF79BA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F79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</w:tbl>
    <w:p w:rsidR="00D04B1F" w:rsidRDefault="00D04B1F" w:rsidP="0070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703DBB" w:rsidRDefault="00D04B1F" w:rsidP="0070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703D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Управлінню освіти Ніжинської міської ради Чернігівської області (Крапив’янський С.М.) протягом  5 днів з дня прийняття рішення оприлюднити його на офіційному сайті Ніжинської міської ради. </w:t>
      </w:r>
    </w:p>
    <w:p w:rsidR="00D04B1F" w:rsidRPr="00703DBB" w:rsidRDefault="00D04B1F" w:rsidP="00703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4</w:t>
      </w:r>
      <w:r w:rsidRPr="00703DBB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Алєксєєнка І.В.</w:t>
      </w:r>
    </w:p>
    <w:p w:rsidR="00D04B1F" w:rsidRPr="00703DBB" w:rsidRDefault="00D04B1F" w:rsidP="00703D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D04B1F" w:rsidRPr="00703DBB" w:rsidRDefault="00D04B1F" w:rsidP="00703DB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703DBB" w:rsidRDefault="00D04B1F" w:rsidP="00703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03D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</w:t>
      </w:r>
      <w:r w:rsidRPr="00703DB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03DBB">
        <w:rPr>
          <w:rFonts w:ascii="Times New Roman" w:hAnsi="Times New Roman" w:cs="Times New Roman"/>
          <w:sz w:val="28"/>
          <w:szCs w:val="28"/>
          <w:lang w:val="uk-UA" w:eastAsia="ru-RU"/>
        </w:rPr>
        <w:tab/>
        <w:t>А.В.Лінник</w:t>
      </w: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Default="00D04B1F">
      <w:pPr>
        <w:rPr>
          <w:lang w:val="uk-UA"/>
        </w:rPr>
      </w:pP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Крапив’янський  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І.В.Алєксєєнко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  <w:t>Л.В.Писаренко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В.О.Лега </w:t>
      </w:r>
    </w:p>
    <w:p w:rsidR="00D04B1F" w:rsidRPr="00520B7A" w:rsidRDefault="00D04B1F" w:rsidP="00520B7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04B1F" w:rsidRPr="00BB77BB" w:rsidRDefault="00D04B1F" w:rsidP="00BB77BB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BB77BB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С.О.Колесник </w:t>
      </w:r>
    </w:p>
    <w:p w:rsidR="00D04B1F" w:rsidRPr="00BB77BB" w:rsidRDefault="00D04B1F" w:rsidP="00BB77BB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BB77BB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D04B1F" w:rsidRPr="00520B7A" w:rsidRDefault="00D04B1F" w:rsidP="00520B7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4B1F" w:rsidRPr="00520B7A" w:rsidRDefault="00D04B1F" w:rsidP="00BB77BB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ПОЯСНЮВАЛЬНА ЗАПИСКА</w:t>
      </w:r>
    </w:p>
    <w:p w:rsidR="00D04B1F" w:rsidRPr="00520B7A" w:rsidRDefault="00D04B1F" w:rsidP="00BB7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проекту рішення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«Про доповнення  додатків 2,4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 рішення виконавчого комітету  Ніжинської міської ради від 30.08.2018 р. №  278 «Про затвердження списків учнів закладів загальної середньої освіти на харчування за кошти міського бюджету у 2018-2019 н.р.»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0B7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Управління освіти виносить на розгляд виконавчого комітету проект рішення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«Про доповнення  додатків 2,4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 рішення виконавчого комітету  Ніжинської міської ради від 30.08.2018 р. №  278 «Про затвердження списків учнів закладів загальної середньої освіти на харчування за кошти міського бюджету у 2018-2019 н.р.»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520B7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>Проект рішення вн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осить доповнення до додатків 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>2, 4,  рішення виконавчого комітету  від 30.08.2018 р. №  278.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0B7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проект складений на виконання ст.ст. 28, 42, 52, 59 Закону України «Про місцеве самоврядування в Україні», на виконання ст. 5 Закону України «Про охорону дитинства»,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20B7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0B7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загальноосвітніми навчальними закладами, за кошти міського бюджету додатково будуть харчуватися: 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- 40 учнів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 малозабезпечених сімей ;</w:t>
      </w:r>
    </w:p>
    <w:p w:rsidR="00D04B1F" w:rsidRPr="00520B7A" w:rsidRDefault="00D04B1F" w:rsidP="001A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- 1 учень, батько якого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є учасник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ом антитерористичної операції.</w:t>
      </w:r>
    </w:p>
    <w:p w:rsidR="00D04B1F" w:rsidRPr="00520B7A" w:rsidRDefault="00D04B1F" w:rsidP="00520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Всього з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15.11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.2018 року за кошти міського бюджету будуть харчуватись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423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 5-11 класів із категорійних родин, 3114 учнів 1-4 класів. Всього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3537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 (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50,5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%).</w:t>
      </w:r>
    </w:p>
    <w:p w:rsidR="00D04B1F" w:rsidRPr="00520B7A" w:rsidRDefault="00D04B1F" w:rsidP="00520B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Розрахунок коштів на 1 день </w:t>
      </w:r>
    </w:p>
    <w:p w:rsidR="00D04B1F" w:rsidRPr="00520B7A" w:rsidRDefault="00D04B1F" w:rsidP="00520B7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41  учень х 15,6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>0  грн.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639,6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грн.</w:t>
      </w:r>
      <w:r w:rsidRPr="001A3A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>(для додаткового</w:t>
      </w:r>
      <w:r w:rsidRPr="001A3AB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списку):  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З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15 листопада </w:t>
      </w:r>
      <w:r w:rsidRPr="00520B7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2018 р.: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>листопад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639,6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грн. х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 дн. 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7675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грудень 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639,6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грн. х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20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дн. 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12792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20467,2</w:t>
      </w:r>
      <w:r w:rsidRPr="00520B7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грн.      </w:t>
      </w:r>
    </w:p>
    <w:p w:rsidR="00D04B1F" w:rsidRPr="00520B7A" w:rsidRDefault="00D04B1F" w:rsidP="00520B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Харчування  учнів з категорійних родин за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кошти міського бюджету додаткового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фінансування</w:t>
      </w: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не потребує</w:t>
      </w:r>
      <w:r w:rsidRPr="005267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20B7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</w:t>
      </w:r>
    </w:p>
    <w:p w:rsidR="00D04B1F" w:rsidRPr="00520B7A" w:rsidRDefault="00D04B1F" w:rsidP="00520B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:rsidR="00D04B1F" w:rsidRPr="00520B7A" w:rsidRDefault="00D04B1F" w:rsidP="00520B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20B7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проект на засіданні буде начальник Управління освіти Станіслав Миколайович Крапив’янський.</w:t>
      </w:r>
    </w:p>
    <w:p w:rsidR="00D04B1F" w:rsidRPr="00520B7A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Default="00D04B1F" w:rsidP="0052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04B1F" w:rsidRPr="00520B7A" w:rsidRDefault="00D04B1F" w:rsidP="00520B7A">
      <w:pPr>
        <w:spacing w:after="0" w:line="240" w:lineRule="auto"/>
        <w:jc w:val="both"/>
        <w:rPr>
          <w:lang w:val="uk-UA"/>
        </w:rPr>
      </w:pPr>
      <w:r w:rsidRPr="00520B7A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С.М.Крапив’янський</w:t>
      </w:r>
    </w:p>
    <w:p w:rsidR="00D04B1F" w:rsidRPr="00733FCC" w:rsidRDefault="00D04B1F">
      <w:pPr>
        <w:rPr>
          <w:lang w:val="uk-UA"/>
        </w:rPr>
      </w:pPr>
    </w:p>
    <w:sectPr w:rsidR="00D04B1F" w:rsidRPr="00733FCC" w:rsidSect="00E744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C7D"/>
    <w:multiLevelType w:val="hybridMultilevel"/>
    <w:tmpl w:val="D7DC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7CD"/>
    <w:multiLevelType w:val="hybridMultilevel"/>
    <w:tmpl w:val="7C00B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23AF2"/>
    <w:multiLevelType w:val="hybridMultilevel"/>
    <w:tmpl w:val="2C6234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B31EF"/>
    <w:multiLevelType w:val="hybridMultilevel"/>
    <w:tmpl w:val="BB424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9C3773"/>
    <w:multiLevelType w:val="hybridMultilevel"/>
    <w:tmpl w:val="0A3E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83078"/>
    <w:multiLevelType w:val="hybridMultilevel"/>
    <w:tmpl w:val="DB4EE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634B1"/>
    <w:multiLevelType w:val="hybridMultilevel"/>
    <w:tmpl w:val="4B6E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D7295"/>
    <w:multiLevelType w:val="hybridMultilevel"/>
    <w:tmpl w:val="04FA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95900"/>
    <w:multiLevelType w:val="hybridMultilevel"/>
    <w:tmpl w:val="6F30E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F2D"/>
    <w:rsid w:val="000653FA"/>
    <w:rsid w:val="000A7E61"/>
    <w:rsid w:val="000D4E1C"/>
    <w:rsid w:val="00176A4C"/>
    <w:rsid w:val="001901D2"/>
    <w:rsid w:val="001A3ABB"/>
    <w:rsid w:val="001A422C"/>
    <w:rsid w:val="001F7A4F"/>
    <w:rsid w:val="0020441F"/>
    <w:rsid w:val="002E698C"/>
    <w:rsid w:val="00384489"/>
    <w:rsid w:val="00520B7A"/>
    <w:rsid w:val="00526760"/>
    <w:rsid w:val="005C1AD9"/>
    <w:rsid w:val="006830B5"/>
    <w:rsid w:val="00703DBB"/>
    <w:rsid w:val="00717101"/>
    <w:rsid w:val="00733FCC"/>
    <w:rsid w:val="007C52B4"/>
    <w:rsid w:val="008171CC"/>
    <w:rsid w:val="0083398A"/>
    <w:rsid w:val="00855F2D"/>
    <w:rsid w:val="008E5E91"/>
    <w:rsid w:val="009E62AB"/>
    <w:rsid w:val="00B7077B"/>
    <w:rsid w:val="00BB77BB"/>
    <w:rsid w:val="00C522C7"/>
    <w:rsid w:val="00C7008B"/>
    <w:rsid w:val="00C93DEA"/>
    <w:rsid w:val="00C96D3A"/>
    <w:rsid w:val="00D04B1F"/>
    <w:rsid w:val="00DD05D3"/>
    <w:rsid w:val="00DF79BA"/>
    <w:rsid w:val="00E10F82"/>
    <w:rsid w:val="00E744E0"/>
    <w:rsid w:val="00F105A1"/>
    <w:rsid w:val="00F22EF0"/>
    <w:rsid w:val="00F2759A"/>
    <w:rsid w:val="00F65972"/>
    <w:rsid w:val="00F91C43"/>
    <w:rsid w:val="00FC4489"/>
    <w:rsid w:val="00FE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22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F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171C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171C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6</Pages>
  <Words>1069</Words>
  <Characters>6096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2018-11-14T06:12:00Z</cp:lastPrinted>
  <dcterms:created xsi:type="dcterms:W3CDTF">2018-11-13T12:09:00Z</dcterms:created>
  <dcterms:modified xsi:type="dcterms:W3CDTF">2018-11-15T14:27:00Z</dcterms:modified>
</cp:coreProperties>
</file>